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A567" w14:textId="77777777" w:rsidR="00E3256F" w:rsidRPr="00E3256F" w:rsidRDefault="00E3256F" w:rsidP="000568D2">
      <w:pPr>
        <w:pStyle w:val="Navadensplet"/>
        <w:jc w:val="both"/>
        <w:rPr>
          <w:rFonts w:asciiTheme="majorHAnsi" w:hAnsiTheme="majorHAnsi"/>
          <w:b/>
          <w:sz w:val="28"/>
          <w:szCs w:val="28"/>
        </w:rPr>
      </w:pPr>
      <w:r w:rsidRPr="00E3256F">
        <w:rPr>
          <w:rFonts w:asciiTheme="majorHAnsi" w:hAnsiTheme="majorHAnsi"/>
          <w:b/>
          <w:sz w:val="28"/>
          <w:szCs w:val="28"/>
        </w:rPr>
        <w:t>POSTOPEK VPISA</w:t>
      </w:r>
    </w:p>
    <w:p w14:paraId="57ED4259" w14:textId="77777777" w:rsidR="00E3256F" w:rsidRPr="00E3256F" w:rsidRDefault="00E3256F" w:rsidP="000568D2">
      <w:pPr>
        <w:pStyle w:val="Navadensplet"/>
        <w:jc w:val="both"/>
        <w:rPr>
          <w:rFonts w:asciiTheme="majorHAnsi" w:hAnsiTheme="majorHAnsi"/>
        </w:rPr>
      </w:pPr>
    </w:p>
    <w:p w14:paraId="441739AE" w14:textId="77777777" w:rsidR="000568D2" w:rsidRPr="00E3256F" w:rsidRDefault="000568D2" w:rsidP="000568D2">
      <w:pPr>
        <w:pStyle w:val="Navadensplet"/>
        <w:jc w:val="both"/>
        <w:rPr>
          <w:rFonts w:asciiTheme="majorHAnsi" w:hAnsiTheme="majorHAnsi"/>
        </w:rPr>
      </w:pPr>
      <w:r w:rsidRPr="00E3256F">
        <w:rPr>
          <w:rFonts w:asciiTheme="majorHAnsi" w:hAnsiTheme="majorHAnsi"/>
        </w:rPr>
        <w:t xml:space="preserve">Vsakoletni javni vpis novincev v Vrtec Postojna poteka predvidoma </w:t>
      </w:r>
      <w:r w:rsidRPr="00E3256F">
        <w:rPr>
          <w:rStyle w:val="Krepko"/>
          <w:rFonts w:asciiTheme="majorHAnsi" w:hAnsiTheme="majorHAnsi"/>
        </w:rPr>
        <w:t>v prvem tednu meseca februarja</w:t>
      </w:r>
      <w:r w:rsidRPr="00E3256F">
        <w:rPr>
          <w:rFonts w:asciiTheme="majorHAnsi" w:hAnsiTheme="majorHAnsi"/>
        </w:rPr>
        <w:t xml:space="preserve">. Javni poziv k vpisu vrtec v prvi polovici meseca januarja objavi na spletni strani vrtca, oglasni deski in lokalnih sredstvih javnega obveščanja ter na spletni strani Občine Postojna </w:t>
      </w:r>
    </w:p>
    <w:p w14:paraId="4A0CB0E3" w14:textId="77777777" w:rsidR="000568D2" w:rsidRPr="00E3256F" w:rsidRDefault="000568D2" w:rsidP="000568D2">
      <w:pPr>
        <w:pStyle w:val="Navadensplet"/>
        <w:jc w:val="both"/>
        <w:rPr>
          <w:rFonts w:asciiTheme="majorHAnsi" w:hAnsiTheme="majorHAnsi"/>
        </w:rPr>
      </w:pPr>
      <w:r w:rsidRPr="00E3256F">
        <w:rPr>
          <w:rFonts w:asciiTheme="majorHAnsi" w:hAnsiTheme="majorHAnsi"/>
        </w:rPr>
        <w:t>Vrtec vpisuje in sprejema predšolske otroke v svoje programe na podlagi prijav in prostih mest vse leto.</w:t>
      </w:r>
    </w:p>
    <w:p w14:paraId="63EAC4C9" w14:textId="77777777" w:rsidR="00CC2CE7" w:rsidRPr="00E3256F" w:rsidRDefault="000568D2" w:rsidP="000568D2">
      <w:pPr>
        <w:pStyle w:val="Navadensplet"/>
        <w:jc w:val="both"/>
        <w:rPr>
          <w:rFonts w:asciiTheme="majorHAnsi" w:hAnsiTheme="majorHAnsi"/>
        </w:rPr>
      </w:pPr>
      <w:r w:rsidRPr="00E3256F">
        <w:rPr>
          <w:rFonts w:asciiTheme="majorHAnsi" w:hAnsiTheme="majorHAnsi"/>
        </w:rPr>
        <w:t>Pogoja za sprejem otroka v vrtec sta dopolnjena starost 11 mesecev ter starši ne uveljavljajo več pravice do starševskega dopusta v obliki polne odsotnosti z dela.</w:t>
      </w:r>
    </w:p>
    <w:p w14:paraId="408C486F" w14:textId="77777777" w:rsidR="000568D2" w:rsidRPr="00E3256F" w:rsidRDefault="000568D2" w:rsidP="000568D2">
      <w:pPr>
        <w:pStyle w:val="Navadensplet"/>
        <w:jc w:val="both"/>
        <w:rPr>
          <w:rFonts w:asciiTheme="majorHAnsi" w:hAnsiTheme="majorHAnsi"/>
        </w:rPr>
      </w:pPr>
      <w:r w:rsidRPr="00E3256F">
        <w:rPr>
          <w:rFonts w:asciiTheme="majorHAnsi" w:hAnsiTheme="majorHAnsi"/>
        </w:rPr>
        <w:t>Starši svojega otroka v Vrtec Postojna vpišete z izpolnjeno</w:t>
      </w:r>
      <w:r w:rsidR="00215197">
        <w:rPr>
          <w:rFonts w:asciiTheme="majorHAnsi" w:hAnsiTheme="majorHAnsi"/>
        </w:rPr>
        <w:t xml:space="preserve"> </w:t>
      </w:r>
      <w:hyperlink r:id="rId4" w:history="1">
        <w:r w:rsidR="00E11BE0" w:rsidRPr="00E11BE0">
          <w:rPr>
            <w:rStyle w:val="Hiperpovezava"/>
            <w:rFonts w:asciiTheme="majorHAnsi" w:hAnsiTheme="majorHAnsi"/>
            <w:b/>
          </w:rPr>
          <w:t>VLOGA ZA VPIS OTROKA V VRTEC</w:t>
        </w:r>
      </w:hyperlink>
      <w:r w:rsidRPr="00E3256F">
        <w:rPr>
          <w:rFonts w:asciiTheme="majorHAnsi" w:hAnsiTheme="majorHAnsi"/>
        </w:rPr>
        <w:t xml:space="preserve">. Izpolnjeno vlogo osebno oddate v upravi vrtca ali jo pošljete po pošti. Starši vlogo izpolnite v skladu z </w:t>
      </w:r>
      <w:hyperlink r:id="rId5" w:tgtFrame="_blank" w:history="1">
        <w:r w:rsidR="006124E2">
          <w:rPr>
            <w:rStyle w:val="Hiperpovezava"/>
            <w:rFonts w:asciiTheme="majorHAnsi" w:hAnsiTheme="majorHAnsi"/>
            <w:b/>
          </w:rPr>
          <w:t>NAVODILA</w:t>
        </w:r>
      </w:hyperlink>
      <w:r w:rsidR="00372E9F">
        <w:rPr>
          <w:rFonts w:asciiTheme="majorHAnsi" w:hAnsiTheme="majorHAnsi"/>
          <w:b/>
        </w:rPr>
        <w:t xml:space="preserve"> </w:t>
      </w:r>
      <w:r w:rsidRPr="00E3256F">
        <w:rPr>
          <w:rFonts w:asciiTheme="majorHAnsi" w:hAnsiTheme="majorHAnsi"/>
        </w:rPr>
        <w:t xml:space="preserve">za izpolnjevanje vloge. Če otroka vpisujete v roku javnega poziva k vpisu novincev za naslednje šolsko leto, je potrebno vlogi priložiti </w:t>
      </w:r>
      <w:hyperlink r:id="rId6" w:history="1">
        <w:r w:rsidR="00A54C5C" w:rsidRPr="00A54C5C">
          <w:rPr>
            <w:rStyle w:val="Hiperpovezava"/>
            <w:rFonts w:asciiTheme="majorHAnsi" w:hAnsiTheme="majorHAnsi"/>
            <w:b/>
          </w:rPr>
          <w:t>DOKAZILA</w:t>
        </w:r>
      </w:hyperlink>
      <w:r w:rsidR="00E3256F">
        <w:rPr>
          <w:rFonts w:asciiTheme="majorHAnsi" w:hAnsiTheme="majorHAnsi"/>
          <w:b/>
        </w:rPr>
        <w:t>.</w:t>
      </w:r>
      <w:r w:rsidRPr="00E3256F">
        <w:rPr>
          <w:rFonts w:asciiTheme="majorHAnsi" w:hAnsiTheme="majorHAnsi"/>
        </w:rPr>
        <w:t xml:space="preserve"> Če otroka v vrtec vpisujete med šolskim letom, dokazila niso potrebna.</w:t>
      </w:r>
    </w:p>
    <w:p w14:paraId="60C39600" w14:textId="77777777" w:rsidR="000568D2" w:rsidRPr="00E3256F" w:rsidRDefault="000568D2" w:rsidP="000568D2">
      <w:pPr>
        <w:pStyle w:val="Navadensplet"/>
        <w:jc w:val="both"/>
        <w:rPr>
          <w:rFonts w:asciiTheme="majorHAnsi" w:hAnsiTheme="majorHAnsi"/>
        </w:rPr>
      </w:pPr>
      <w:r w:rsidRPr="00E3256F">
        <w:rPr>
          <w:rFonts w:asciiTheme="majorHAnsi" w:hAnsiTheme="majorHAnsi"/>
        </w:rPr>
        <w:t>Otroci s posebnimi potrebami imajo pri sprejemu v vrtec prednost. Prednost pri sprejemu v vrtec imajo tudi otroci iz so</w:t>
      </w:r>
      <w:r w:rsidR="00E3256F">
        <w:rPr>
          <w:rFonts w:asciiTheme="majorHAnsi" w:hAnsiTheme="majorHAnsi"/>
        </w:rPr>
        <w:t>cialno ogroženih družin. Podlage</w:t>
      </w:r>
      <w:r w:rsidRPr="00E3256F">
        <w:rPr>
          <w:rFonts w:asciiTheme="majorHAnsi" w:hAnsiTheme="majorHAnsi"/>
        </w:rPr>
        <w:t xml:space="preserve"> za prednostni sprejem otroka v vrtec je </w:t>
      </w:r>
      <w:r w:rsidR="00E223F8" w:rsidRPr="00E3256F">
        <w:rPr>
          <w:rFonts w:asciiTheme="majorHAnsi" w:hAnsiTheme="majorHAnsi"/>
        </w:rPr>
        <w:t>i</w:t>
      </w:r>
      <w:r w:rsidRPr="00E3256F">
        <w:rPr>
          <w:rFonts w:asciiTheme="majorHAnsi" w:hAnsiTheme="majorHAnsi"/>
        </w:rPr>
        <w:t>ndividualni program pomoči družini</w:t>
      </w:r>
      <w:r w:rsidR="00E223F8" w:rsidRPr="00E3256F">
        <w:rPr>
          <w:rFonts w:asciiTheme="majorHAnsi" w:hAnsiTheme="majorHAnsi"/>
        </w:rPr>
        <w:t xml:space="preserve"> ali z</w:t>
      </w:r>
      <w:r w:rsidR="00CC2CE7" w:rsidRPr="00E3256F">
        <w:rPr>
          <w:rFonts w:asciiTheme="majorHAnsi" w:hAnsiTheme="majorHAnsi"/>
        </w:rPr>
        <w:t>apisnik multidi</w:t>
      </w:r>
      <w:r w:rsidR="00E3256F">
        <w:rPr>
          <w:rFonts w:asciiTheme="majorHAnsi" w:hAnsiTheme="majorHAnsi"/>
        </w:rPr>
        <w:t>sciplinarnega tima, ki ju izda</w:t>
      </w:r>
      <w:r w:rsidR="00E223F8" w:rsidRPr="00E3256F">
        <w:rPr>
          <w:rFonts w:asciiTheme="majorHAnsi" w:hAnsiTheme="majorHAnsi"/>
        </w:rPr>
        <w:t>c</w:t>
      </w:r>
      <w:r w:rsidR="00CC2CE7" w:rsidRPr="00E3256F">
        <w:rPr>
          <w:rFonts w:asciiTheme="majorHAnsi" w:hAnsiTheme="majorHAnsi"/>
        </w:rPr>
        <w:t xml:space="preserve">enter za zgodnjo obravnavo oziroma </w:t>
      </w:r>
      <w:r w:rsidR="00E223F8" w:rsidRPr="00E3256F">
        <w:rPr>
          <w:rFonts w:asciiTheme="majorHAnsi" w:hAnsiTheme="majorHAnsi"/>
        </w:rPr>
        <w:t>p</w:t>
      </w:r>
      <w:r w:rsidRPr="00E3256F">
        <w:rPr>
          <w:rFonts w:asciiTheme="majorHAnsi" w:hAnsiTheme="majorHAnsi"/>
        </w:rPr>
        <w:t>riporočilo centra za socialno delo.</w:t>
      </w:r>
    </w:p>
    <w:p w14:paraId="4A5E695F" w14:textId="77777777" w:rsidR="00CC2CE7" w:rsidRPr="00E3256F" w:rsidRDefault="00CC2CE7" w:rsidP="000568D2">
      <w:pPr>
        <w:pStyle w:val="Navadensplet"/>
        <w:jc w:val="both"/>
        <w:rPr>
          <w:rFonts w:asciiTheme="majorHAnsi" w:hAnsiTheme="majorHAnsi"/>
        </w:rPr>
      </w:pPr>
      <w:r w:rsidRPr="00E3256F">
        <w:rPr>
          <w:rFonts w:asciiTheme="majorHAnsi" w:hAnsiTheme="majorHAnsi"/>
        </w:rPr>
        <w:t>Če je v vrtcu dovolj prostih mest, odloča o sprejemu otroka ravnatelj ali od njega pooblaščena oseba.</w:t>
      </w:r>
    </w:p>
    <w:p w14:paraId="22FD4684" w14:textId="77777777" w:rsidR="00CC2CE7" w:rsidRPr="00E3256F" w:rsidRDefault="00CC2CE7" w:rsidP="000568D2">
      <w:pPr>
        <w:pStyle w:val="Navadensplet"/>
        <w:jc w:val="both"/>
        <w:rPr>
          <w:rFonts w:asciiTheme="majorHAnsi" w:hAnsiTheme="majorHAnsi"/>
        </w:rPr>
      </w:pPr>
      <w:r w:rsidRPr="00E3256F">
        <w:rPr>
          <w:rFonts w:asciiTheme="majorHAnsi" w:hAnsiTheme="majorHAnsi"/>
        </w:rPr>
        <w:t xml:space="preserve">Če je v vrtcu vpisanih več otrok, kakor je v vrtcu prostih mest, o sprejemu otrok, za katere je vrtec vloge prejel v roku javnega poziva k vpisu novincev za naslednje šolsko leto, odloča o sprejemu komisija za sprejem otrok. Komisija za sprejem otrok v vrtec točkuje vloge na podlagi </w:t>
      </w:r>
      <w:hyperlink r:id="rId7" w:history="1">
        <w:r w:rsidR="006124E2" w:rsidRPr="00E11BE0">
          <w:rPr>
            <w:rStyle w:val="Hiperpovezava"/>
            <w:rFonts w:asciiTheme="majorHAnsi" w:hAnsiTheme="majorHAnsi"/>
            <w:b/>
          </w:rPr>
          <w:t>KRITERIJI</w:t>
        </w:r>
      </w:hyperlink>
      <w:r w:rsidR="00372E9F">
        <w:rPr>
          <w:rFonts w:asciiTheme="majorHAnsi" w:hAnsiTheme="majorHAnsi"/>
          <w:b/>
        </w:rPr>
        <w:t xml:space="preserve"> </w:t>
      </w:r>
      <w:r w:rsidRPr="00E3256F">
        <w:rPr>
          <w:rFonts w:asciiTheme="majorHAnsi" w:hAnsiTheme="majorHAnsi"/>
        </w:rPr>
        <w:t xml:space="preserve">iz 15. člena Pravilnika o sprejemu otrok v vrtca na območju občine Postojna. </w:t>
      </w:r>
      <w:r w:rsidR="00E223F8" w:rsidRPr="00E3256F">
        <w:rPr>
          <w:rFonts w:asciiTheme="majorHAnsi" w:hAnsiTheme="majorHAnsi"/>
        </w:rPr>
        <w:t xml:space="preserve">Komisija za sprejem otrok v vrtec zaseda v mesecu marcu. Na osnovi točk, pridobljenih na kriterijih, komisija oblikuje prednostni seznam. </w:t>
      </w:r>
      <w:r w:rsidR="00F43C0C" w:rsidRPr="00E3256F">
        <w:rPr>
          <w:rFonts w:asciiTheme="majorHAnsi" w:hAnsiTheme="majorHAnsi"/>
        </w:rPr>
        <w:t>Na podlagi prednostnega seznama vrtec oblikuje seznam sprejetih otrok in čakalni seznam.</w:t>
      </w:r>
    </w:p>
    <w:p w14:paraId="69870A18" w14:textId="77777777" w:rsidR="003D3766" w:rsidRPr="00E3256F" w:rsidRDefault="00F43C0C" w:rsidP="000568D2">
      <w:pPr>
        <w:pStyle w:val="Navadensplet"/>
        <w:jc w:val="both"/>
        <w:rPr>
          <w:rFonts w:asciiTheme="majorHAnsi" w:hAnsiTheme="majorHAnsi"/>
        </w:rPr>
      </w:pPr>
      <w:r w:rsidRPr="00E3256F">
        <w:rPr>
          <w:rFonts w:asciiTheme="majorHAnsi" w:hAnsiTheme="majorHAnsi"/>
        </w:rPr>
        <w:t>Starši s strani vrtca prejmete bodisi o</w:t>
      </w:r>
      <w:r w:rsidR="000568D2" w:rsidRPr="00E3256F">
        <w:rPr>
          <w:rFonts w:asciiTheme="majorHAnsi" w:hAnsiTheme="majorHAnsi"/>
        </w:rPr>
        <w:t xml:space="preserve">bvestilo o </w:t>
      </w:r>
      <w:r w:rsidRPr="00E3256F">
        <w:rPr>
          <w:rFonts w:asciiTheme="majorHAnsi" w:hAnsiTheme="majorHAnsi"/>
        </w:rPr>
        <w:t>tem, da je otrok sprejet v vrtec</w:t>
      </w:r>
      <w:r w:rsidR="003D3766" w:rsidRPr="00E3256F">
        <w:rPr>
          <w:rFonts w:asciiTheme="majorHAnsi" w:hAnsiTheme="majorHAnsi"/>
        </w:rPr>
        <w:t>, bodisi obvestilo o uvrstitvi na čakalni seznam.</w:t>
      </w:r>
    </w:p>
    <w:p w14:paraId="7C9B3A3E" w14:textId="77777777" w:rsidR="003D3766" w:rsidRPr="00E3256F" w:rsidRDefault="003D3766" w:rsidP="000568D2">
      <w:pPr>
        <w:pStyle w:val="Navadensplet"/>
        <w:jc w:val="both"/>
        <w:rPr>
          <w:rFonts w:asciiTheme="majorHAnsi" w:hAnsiTheme="majorHAnsi"/>
        </w:rPr>
      </w:pPr>
      <w:r w:rsidRPr="00E3256F">
        <w:rPr>
          <w:rFonts w:asciiTheme="majorHAnsi" w:hAnsiTheme="majorHAnsi"/>
        </w:rPr>
        <w:t>Starši imate na zgornji obvestili pravico do pritožbe, ki jo morate posredovati na Svet zavoda, Vrtec Postojna, Cestna na Kremenco 4, 6230 Postojna. Pritožbeni rok je 15 dni od prejema obvestila. Ugovor se lahko vloži zaradi nepravilnega upoštevanja kriterijev, ugovor na kriterij in težo kriterija pa ni dopusten.</w:t>
      </w:r>
    </w:p>
    <w:p w14:paraId="6A166291" w14:textId="77777777" w:rsidR="000568D2" w:rsidRPr="00E3256F" w:rsidRDefault="000568D2" w:rsidP="000568D2">
      <w:pPr>
        <w:pStyle w:val="Navadensplet"/>
        <w:jc w:val="both"/>
        <w:rPr>
          <w:rFonts w:asciiTheme="majorHAnsi" w:hAnsiTheme="majorHAnsi"/>
        </w:rPr>
      </w:pPr>
      <w:r w:rsidRPr="00E3256F">
        <w:rPr>
          <w:rFonts w:asciiTheme="majorHAnsi" w:hAnsiTheme="majorHAnsi"/>
        </w:rPr>
        <w:t>Po preteku pritožbenega roka na obe obvestili vrtec staršem otro</w:t>
      </w:r>
      <w:r w:rsidR="003D3766" w:rsidRPr="00E3256F">
        <w:rPr>
          <w:rFonts w:asciiTheme="majorHAnsi" w:hAnsiTheme="majorHAnsi"/>
        </w:rPr>
        <w:t>k, ki so bili sprejeti, pošlje poziv k podpisu pogodbe in p</w:t>
      </w:r>
      <w:r w:rsidRPr="00E3256F">
        <w:rPr>
          <w:rFonts w:asciiTheme="majorHAnsi" w:hAnsiTheme="majorHAnsi"/>
        </w:rPr>
        <w:t>ogodbo o določitvi medsebojnih pravic in obveznosti staršev in vrtca.</w:t>
      </w:r>
    </w:p>
    <w:p w14:paraId="77D0533A" w14:textId="77777777" w:rsidR="000568D2" w:rsidRDefault="000568D2" w:rsidP="000568D2">
      <w:pPr>
        <w:pStyle w:val="Navadensplet"/>
        <w:jc w:val="both"/>
      </w:pPr>
      <w:r w:rsidRPr="00E3256F">
        <w:rPr>
          <w:rFonts w:asciiTheme="majorHAnsi" w:hAnsiTheme="majorHAnsi"/>
        </w:rPr>
        <w:lastRenderedPageBreak/>
        <w:t xml:space="preserve">Pomembno je, da starši mesec pred </w:t>
      </w:r>
      <w:r w:rsidR="003D3766" w:rsidRPr="00E3256F">
        <w:rPr>
          <w:rFonts w:asciiTheme="majorHAnsi" w:hAnsiTheme="majorHAnsi"/>
        </w:rPr>
        <w:t>vključitvijo otroka v vrtec na c</w:t>
      </w:r>
      <w:r w:rsidRPr="00E3256F">
        <w:rPr>
          <w:rFonts w:asciiTheme="majorHAnsi" w:hAnsiTheme="majorHAnsi"/>
        </w:rPr>
        <w:t>entru za socialno delo</w:t>
      </w:r>
      <w:r>
        <w:t xml:space="preserve"> uredite </w:t>
      </w:r>
      <w:hyperlink r:id="rId8" w:history="1">
        <w:r w:rsidR="000935B1" w:rsidRPr="00011788">
          <w:rPr>
            <w:rStyle w:val="Hiperpovezava"/>
            <w:rFonts w:asciiTheme="majorHAnsi" w:hAnsiTheme="majorHAnsi"/>
            <w:b/>
          </w:rPr>
          <w:t>VLOGA ZA ZNIŽANO PLAČILO VRTCA</w:t>
        </w:r>
      </w:hyperlink>
      <w:r>
        <w:t>.</w:t>
      </w:r>
    </w:p>
    <w:p w14:paraId="0E15D042" w14:textId="4F710748" w:rsidR="000568D2" w:rsidRDefault="000568D2" w:rsidP="000568D2">
      <w:pPr>
        <w:pStyle w:val="Navadensplet"/>
        <w:jc w:val="both"/>
      </w:pPr>
      <w:r>
        <w:t>Starši morate</w:t>
      </w:r>
      <w:r w:rsidR="002D333A">
        <w:t xml:space="preserve"> pred prvim dnem vključitve</w:t>
      </w:r>
      <w:r>
        <w:t xml:space="preserve"> otroka v vrtec </w:t>
      </w:r>
      <w:r>
        <w:rPr>
          <w:rStyle w:val="Krepko"/>
        </w:rPr>
        <w:t>priložiti zdravniško potrdilo za otroka</w:t>
      </w:r>
      <w:r>
        <w:t>.</w:t>
      </w:r>
      <w:r w:rsidR="003D3766">
        <w:t xml:space="preserve"> Zdravniško potrdilo </w:t>
      </w:r>
      <w:r w:rsidR="002D333A">
        <w:t>prinesete v nabiralnik pred upravo vrtca (Cesta na Kremenco 4) ali ga pošljete po pošti (na naslov zg.).</w:t>
      </w:r>
    </w:p>
    <w:p w14:paraId="75E334F0" w14:textId="77777777" w:rsidR="000568D2" w:rsidRDefault="000568D2" w:rsidP="000568D2">
      <w:pPr>
        <w:pStyle w:val="Navadensplet"/>
        <w:jc w:val="both"/>
      </w:pPr>
      <w:r>
        <w:t xml:space="preserve">Vloge, ki v vrtec prispejo izven javnega poziva vpisa novincev, ko v vrtcu ni prostega mesta, vrtec evidentira. </w:t>
      </w:r>
      <w:r w:rsidR="003D3766">
        <w:t>Na zahtevo starše</w:t>
      </w:r>
      <w:r w:rsidR="006859CF">
        <w:t>v vrtec izda obvestilo</w:t>
      </w:r>
      <w:r w:rsidR="003D3766">
        <w:t xml:space="preserve"> o prejemu</w:t>
      </w:r>
      <w:r w:rsidR="006859CF">
        <w:t xml:space="preserve"> vloge. Te vloge obravnavamo, ko so</w:t>
      </w:r>
      <w:r w:rsidR="00E3256F">
        <w:t xml:space="preserve"> v vrtec vključeni vsi otroci s</w:t>
      </w:r>
      <w:r w:rsidR="006859CF">
        <w:t xml:space="preserve"> čakalnega seznama oziroma jim je bilo ponujeno prosto mesto pa so ga odklonili. Vrtec Postojna je, ko ponudi prosto mesto otrokom iz čakalnega seznama, dolžan prosto mesto ponuditi najprej tudi otrokom drugega vrtca na območju občine Postojna, šele nato lahko prosto mesto ponudi staršem otroka, ki je bil vpisan izven roka javnega poziva novincev k vpisu.</w:t>
      </w:r>
    </w:p>
    <w:p w14:paraId="2872C789" w14:textId="28FBA19C" w:rsidR="000568D2" w:rsidRDefault="000568D2" w:rsidP="000568D2">
      <w:pPr>
        <w:pStyle w:val="Navadensplet"/>
        <w:jc w:val="both"/>
      </w:pPr>
      <w:r>
        <w:t xml:space="preserve">Starši se z vprašanji o vpisu v Vrtec Postojna obrnete na svetovalno delavko vrtca, </w:t>
      </w:r>
      <w:r w:rsidR="002D333A">
        <w:t>Petra Zafran Česnik,</w:t>
      </w:r>
      <w:r>
        <w:t xml:space="preserve"> tel. št. </w:t>
      </w:r>
      <w:r w:rsidR="00320165" w:rsidRPr="00320165">
        <w:t>05 850 24 3</w:t>
      </w:r>
      <w:r w:rsidR="002D333A">
        <w:t>9</w:t>
      </w:r>
      <w:r>
        <w:t>, elektronska pošta</w:t>
      </w:r>
      <w:r w:rsidR="002D333A">
        <w:t>:</w:t>
      </w:r>
      <w:r>
        <w:t xml:space="preserve"> </w:t>
      </w:r>
      <w:hyperlink r:id="rId9" w:history="1">
        <w:r w:rsidR="002D333A" w:rsidRPr="00EB2448">
          <w:rPr>
            <w:rStyle w:val="Hiperpovezava"/>
          </w:rPr>
          <w:t>petra.zafran.cesnik@vrtec-postojna.si</w:t>
        </w:r>
      </w:hyperlink>
      <w:r>
        <w:t>, ali osebno v času uradnih ur.</w:t>
      </w:r>
    </w:p>
    <w:p w14:paraId="565D9F6C" w14:textId="77777777" w:rsidR="00D56434" w:rsidRDefault="00D56434"/>
    <w:sectPr w:rsidR="00D56434" w:rsidSect="0090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D2"/>
    <w:rsid w:val="00011788"/>
    <w:rsid w:val="000568D2"/>
    <w:rsid w:val="000935B1"/>
    <w:rsid w:val="00104895"/>
    <w:rsid w:val="00215197"/>
    <w:rsid w:val="002D333A"/>
    <w:rsid w:val="00320165"/>
    <w:rsid w:val="00372E9F"/>
    <w:rsid w:val="003D3766"/>
    <w:rsid w:val="005048D4"/>
    <w:rsid w:val="006124E2"/>
    <w:rsid w:val="006859CF"/>
    <w:rsid w:val="00903220"/>
    <w:rsid w:val="00A54C5C"/>
    <w:rsid w:val="00C22194"/>
    <w:rsid w:val="00C71E4D"/>
    <w:rsid w:val="00CC2CE7"/>
    <w:rsid w:val="00CF048E"/>
    <w:rsid w:val="00D56434"/>
    <w:rsid w:val="00DE53AB"/>
    <w:rsid w:val="00E11BE0"/>
    <w:rsid w:val="00E223F8"/>
    <w:rsid w:val="00E3256F"/>
    <w:rsid w:val="00F43C0C"/>
    <w:rsid w:val="00FF11B6"/>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6F7"/>
  <w15:docId w15:val="{96A5492B-1485-4542-8180-C44D026F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568D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568D2"/>
    <w:rPr>
      <w:b/>
      <w:bCs/>
    </w:rPr>
  </w:style>
  <w:style w:type="character" w:customStyle="1" w:styleId="apple-converted-space">
    <w:name w:val="apple-converted-space"/>
    <w:basedOn w:val="Privzetapisavaodstavka"/>
    <w:rsid w:val="000568D2"/>
  </w:style>
  <w:style w:type="character" w:styleId="Hiperpovezava">
    <w:name w:val="Hyperlink"/>
    <w:basedOn w:val="Privzetapisavaodstavka"/>
    <w:uiPriority w:val="99"/>
    <w:unhideWhenUsed/>
    <w:rsid w:val="000568D2"/>
    <w:rPr>
      <w:color w:val="0000FF"/>
      <w:u w:val="single"/>
    </w:rPr>
  </w:style>
  <w:style w:type="character" w:styleId="SledenaHiperpovezava">
    <w:name w:val="FollowedHyperlink"/>
    <w:basedOn w:val="Privzetapisavaodstavka"/>
    <w:uiPriority w:val="99"/>
    <w:semiHidden/>
    <w:unhideWhenUsed/>
    <w:rsid w:val="00215197"/>
    <w:rPr>
      <w:color w:val="800080" w:themeColor="followedHyperlink"/>
      <w:u w:val="single"/>
    </w:rPr>
  </w:style>
  <w:style w:type="character" w:styleId="Nerazreenaomemba">
    <w:name w:val="Unresolved Mention"/>
    <w:basedOn w:val="Privzetapisavaodstavka"/>
    <w:uiPriority w:val="99"/>
    <w:semiHidden/>
    <w:unhideWhenUsed/>
    <w:rsid w:val="002D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908429">
      <w:bodyDiv w:val="1"/>
      <w:marLeft w:val="0"/>
      <w:marRight w:val="0"/>
      <w:marTop w:val="0"/>
      <w:marBottom w:val="0"/>
      <w:divBdr>
        <w:top w:val="none" w:sz="0" w:space="0" w:color="auto"/>
        <w:left w:val="none" w:sz="0" w:space="0" w:color="auto"/>
        <w:bottom w:val="none" w:sz="0" w:space="0" w:color="auto"/>
        <w:right w:val="none" w:sz="0" w:space="0" w:color="auto"/>
      </w:divBdr>
      <w:divsChild>
        <w:div w:id="1980917597">
          <w:marLeft w:val="0"/>
          <w:marRight w:val="0"/>
          <w:marTop w:val="0"/>
          <w:marBottom w:val="0"/>
          <w:divBdr>
            <w:top w:val="none" w:sz="0" w:space="0" w:color="auto"/>
            <w:left w:val="none" w:sz="0" w:space="0" w:color="auto"/>
            <w:bottom w:val="none" w:sz="0" w:space="0" w:color="auto"/>
            <w:right w:val="none" w:sz="0" w:space="0" w:color="auto"/>
          </w:divBdr>
          <w:divsChild>
            <w:div w:id="1592083767">
              <w:marLeft w:val="0"/>
              <w:marRight w:val="0"/>
              <w:marTop w:val="0"/>
              <w:marBottom w:val="0"/>
              <w:divBdr>
                <w:top w:val="none" w:sz="0" w:space="0" w:color="auto"/>
                <w:left w:val="none" w:sz="0" w:space="0" w:color="auto"/>
                <w:bottom w:val="none" w:sz="0" w:space="0" w:color="auto"/>
                <w:right w:val="none" w:sz="0" w:space="0" w:color="auto"/>
              </w:divBdr>
              <w:divsChild>
                <w:div w:id="17528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kar.stegel.net/~vrtecpo3/wp-content/uploads/2018/12/Vloga-za-uveljavljanje-pravic-iz-javnih-sredstev.pdf" TargetMode="External"/><Relationship Id="rId3" Type="http://schemas.openxmlformats.org/officeDocument/2006/relationships/webSettings" Target="webSettings.xml"/><Relationship Id="rId7" Type="http://schemas.openxmlformats.org/officeDocument/2006/relationships/hyperlink" Target="https://vrtec-postojna.si/wp-content/uploads/2021/01/Kriteriji-za-sprejem-otroka-v-vrte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rtec-postojna.si/wp-content/uploads/2021/01/DOKAZILA-prilo%C5%BEena-k-vlogi.pdf" TargetMode="External"/><Relationship Id="rId11" Type="http://schemas.openxmlformats.org/officeDocument/2006/relationships/theme" Target="theme/theme1.xml"/><Relationship Id="rId5" Type="http://schemas.openxmlformats.org/officeDocument/2006/relationships/hyperlink" Target="https://vrtec-postojna.si/wp-content/uploads/2021/01/Navodila-za-izpolnjevanje-vloge-za-vpis-otroka-v-vrtec.pdf" TargetMode="External"/><Relationship Id="rId10" Type="http://schemas.openxmlformats.org/officeDocument/2006/relationships/fontTable" Target="fontTable.xml"/><Relationship Id="rId4" Type="http://schemas.openxmlformats.org/officeDocument/2006/relationships/hyperlink" Target="https://vrtec-postojna.si/wp-content/uploads/2021/01/Vloga-za-vpis-otroka-v-vrtec-1.pdf" TargetMode="External"/><Relationship Id="rId9" Type="http://schemas.openxmlformats.org/officeDocument/2006/relationships/hyperlink" Target="mailto:petra.zafran.cesnik@vrtec-postoj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3809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Polonca</dc:creator>
  <cp:lastModifiedBy>TANJA GERŽINA</cp:lastModifiedBy>
  <cp:revision>2</cp:revision>
  <dcterms:created xsi:type="dcterms:W3CDTF">2025-01-06T13:05:00Z</dcterms:created>
  <dcterms:modified xsi:type="dcterms:W3CDTF">2025-01-06T13:05:00Z</dcterms:modified>
</cp:coreProperties>
</file>